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49" w:type="dxa"/>
        <w:tblLook w:val="04A0" w:firstRow="1" w:lastRow="0" w:firstColumn="1" w:lastColumn="0" w:noHBand="0" w:noVBand="1"/>
      </w:tblPr>
      <w:tblGrid>
        <w:gridCol w:w="9949"/>
      </w:tblGrid>
      <w:tr w:rsidR="00BF7395" w:rsidTr="002B1DDC">
        <w:trPr>
          <w:trHeight w:val="255"/>
        </w:trPr>
        <w:tc>
          <w:tcPr>
            <w:tcW w:w="9949" w:type="dxa"/>
            <w:hideMark/>
          </w:tcPr>
          <w:p w:rsidR="00BF7395" w:rsidRDefault="00BF7395" w:rsidP="002B1DDC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РОССИЙСКАЯ ФЕДЕРАЦИЯ</w:t>
            </w:r>
          </w:p>
        </w:tc>
      </w:tr>
      <w:tr w:rsidR="00BF7395" w:rsidTr="002B1DDC">
        <w:trPr>
          <w:trHeight w:val="267"/>
        </w:trPr>
        <w:tc>
          <w:tcPr>
            <w:tcW w:w="9949" w:type="dxa"/>
            <w:hideMark/>
          </w:tcPr>
          <w:p w:rsidR="00BF7395" w:rsidRDefault="00BF7395" w:rsidP="002B1DDC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БРЯНСКАЯ ОБЛАСТЬ</w:t>
            </w:r>
          </w:p>
        </w:tc>
      </w:tr>
      <w:tr w:rsidR="00BF7395" w:rsidTr="002B1DDC">
        <w:trPr>
          <w:trHeight w:val="486"/>
        </w:trPr>
        <w:tc>
          <w:tcPr>
            <w:tcW w:w="9949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BF7395" w:rsidRDefault="00BF7395" w:rsidP="002B1DDC">
            <w:pPr>
              <w:spacing w:before="24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BF7395" w:rsidRDefault="00BF7395" w:rsidP="002B1DDC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BF7395" w:rsidTr="002B1DDC">
        <w:trPr>
          <w:trHeight w:val="989"/>
        </w:trPr>
        <w:tc>
          <w:tcPr>
            <w:tcW w:w="9949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BF7395" w:rsidRDefault="00BF7395" w:rsidP="002B1D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7395" w:rsidRDefault="00BF7395" w:rsidP="002B1DD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BF7395" w:rsidRDefault="00BF7395" w:rsidP="002B1DDC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ПОСТАНОВЛЕНИЕ</w:t>
            </w:r>
          </w:p>
          <w:p w:rsidR="00BF7395" w:rsidRDefault="00BF7395" w:rsidP="002B1DD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BF7395" w:rsidRDefault="00E67FB0" w:rsidP="00E67FB0">
      <w:pPr>
        <w:shd w:val="clear" w:color="auto" w:fill="FFFFFF"/>
        <w:ind w:left="-426"/>
        <w:rPr>
          <w:sz w:val="28"/>
        </w:rPr>
      </w:pPr>
      <w:r>
        <w:rPr>
          <w:sz w:val="28"/>
        </w:rPr>
        <w:t xml:space="preserve"> </w:t>
      </w:r>
      <w:r w:rsidR="00BF7395">
        <w:rPr>
          <w:sz w:val="28"/>
        </w:rPr>
        <w:t xml:space="preserve">от   </w:t>
      </w:r>
      <w:r w:rsidR="00C66155">
        <w:rPr>
          <w:sz w:val="28"/>
        </w:rPr>
        <w:t xml:space="preserve">  </w:t>
      </w:r>
      <w:r w:rsidR="00D81292">
        <w:rPr>
          <w:sz w:val="28"/>
        </w:rPr>
        <w:t>08</w:t>
      </w:r>
      <w:r w:rsidR="00BF7395">
        <w:rPr>
          <w:sz w:val="28"/>
        </w:rPr>
        <w:t>.0</w:t>
      </w:r>
      <w:r w:rsidR="00C66155">
        <w:rPr>
          <w:sz w:val="28"/>
        </w:rPr>
        <w:t>7</w:t>
      </w:r>
      <w:r w:rsidR="00D81292">
        <w:rPr>
          <w:sz w:val="28"/>
        </w:rPr>
        <w:t>.2026   №560</w:t>
      </w:r>
    </w:p>
    <w:p w:rsidR="00BF7395" w:rsidRDefault="00BF7395" w:rsidP="00E67FB0">
      <w:pPr>
        <w:shd w:val="clear" w:color="auto" w:fill="FFFFFF"/>
        <w:ind w:left="-426"/>
        <w:rPr>
          <w:sz w:val="28"/>
        </w:rPr>
      </w:pPr>
      <w:r>
        <w:rPr>
          <w:sz w:val="28"/>
        </w:rPr>
        <w:t xml:space="preserve">          г. Севск</w:t>
      </w:r>
    </w:p>
    <w:p w:rsidR="00BF7395" w:rsidRDefault="00BF7395" w:rsidP="00E67FB0">
      <w:pPr>
        <w:shd w:val="clear" w:color="auto" w:fill="FFFFFF"/>
        <w:ind w:left="-426"/>
        <w:rPr>
          <w:sz w:val="28"/>
        </w:rPr>
      </w:pPr>
    </w:p>
    <w:p w:rsidR="00BF7395" w:rsidRPr="004C4DC8" w:rsidRDefault="00BF7395" w:rsidP="00E67FB0">
      <w:pPr>
        <w:spacing w:after="350"/>
        <w:ind w:left="-426" w:right="3833" w:firstLine="7"/>
        <w:jc w:val="both"/>
        <w:rPr>
          <w:sz w:val="28"/>
          <w:szCs w:val="28"/>
        </w:rPr>
      </w:pPr>
      <w:r w:rsidRPr="004C4DC8">
        <w:rPr>
          <w:sz w:val="28"/>
          <w:szCs w:val="28"/>
        </w:rPr>
        <w:t>О предоставлении участникам специальной военной операции и членам их семей бесплатного (льготного) посещения физкультурных и спортивных мероприятий и пре</w:t>
      </w:r>
      <w:r>
        <w:rPr>
          <w:sz w:val="28"/>
          <w:szCs w:val="28"/>
        </w:rPr>
        <w:t>доставления услуг в муниципаль</w:t>
      </w:r>
      <w:r w:rsidRPr="004C4DC8">
        <w:rPr>
          <w:sz w:val="28"/>
          <w:szCs w:val="28"/>
        </w:rPr>
        <w:t xml:space="preserve">ных учреждениях физической культуры и спорта </w:t>
      </w:r>
      <w:proofErr w:type="spellStart"/>
      <w:r w:rsidRPr="004C4DC8">
        <w:rPr>
          <w:sz w:val="28"/>
          <w:szCs w:val="28"/>
        </w:rPr>
        <w:t>Севского</w:t>
      </w:r>
      <w:proofErr w:type="spellEnd"/>
      <w:r w:rsidRPr="004C4DC8">
        <w:rPr>
          <w:sz w:val="28"/>
          <w:szCs w:val="28"/>
        </w:rPr>
        <w:t xml:space="preserve"> муниципального района</w:t>
      </w:r>
    </w:p>
    <w:p w:rsidR="00BF7395" w:rsidRPr="001F7C0D" w:rsidRDefault="00BF7395" w:rsidP="00E67FB0">
      <w:pPr>
        <w:shd w:val="clear" w:color="auto" w:fill="FFFFFF"/>
        <w:ind w:left="-426" w:firstLine="709"/>
        <w:jc w:val="both"/>
        <w:rPr>
          <w:sz w:val="28"/>
        </w:rPr>
      </w:pPr>
      <w:r w:rsidRPr="001F7C0D">
        <w:rPr>
          <w:sz w:val="28"/>
        </w:rPr>
        <w:t>В соответствии с Федеральным законом от 27.05.1998 № 76-ФЗ «О статусе военнослужащих», Указом Президента Российской Федерации от</w:t>
      </w:r>
      <w:r w:rsidR="00E67FB0">
        <w:rPr>
          <w:sz w:val="28"/>
        </w:rPr>
        <w:t xml:space="preserve"> </w:t>
      </w:r>
      <w:r w:rsidRPr="001F7C0D">
        <w:rPr>
          <w:sz w:val="28"/>
        </w:rPr>
        <w:t xml:space="preserve">21.09.2022 № 647 «Об объявлении частичной мобилизации в Российской Федерации», </w:t>
      </w:r>
      <w:r>
        <w:rPr>
          <w:sz w:val="28"/>
        </w:rPr>
        <w:t xml:space="preserve">Указом Президента Российской Федерации от 15.05.2026 № 327 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Федерации», </w:t>
      </w:r>
      <w:r w:rsidRPr="001F7C0D">
        <w:rPr>
          <w:sz w:val="28"/>
        </w:rPr>
        <w:t>Перечнем поручений Президента Российской Федерации от 19.10.2022 № Пр-1978, Законом Брянской области от 09.11.2009 № 93-3 «О физической культуре и спорте в Брянской области» в целях правового регулирования мер социальной поддержки участников специальной военной операции и членов их семей</w:t>
      </w:r>
    </w:p>
    <w:p w:rsidR="00BF7395" w:rsidRDefault="00BF7395" w:rsidP="00E67FB0">
      <w:pPr>
        <w:shd w:val="clear" w:color="auto" w:fill="FFFFFF"/>
        <w:ind w:left="-426"/>
        <w:jc w:val="both"/>
        <w:rPr>
          <w:sz w:val="28"/>
        </w:rPr>
      </w:pPr>
    </w:p>
    <w:p w:rsidR="00BF7395" w:rsidRDefault="00BF7395" w:rsidP="00E67FB0">
      <w:pPr>
        <w:shd w:val="clear" w:color="auto" w:fill="FFFFFF"/>
        <w:ind w:left="-426"/>
        <w:jc w:val="both"/>
        <w:rPr>
          <w:sz w:val="28"/>
        </w:rPr>
      </w:pPr>
      <w:r>
        <w:rPr>
          <w:sz w:val="28"/>
        </w:rPr>
        <w:t>ПОСТАНОВЛЯЮ:</w:t>
      </w:r>
    </w:p>
    <w:p w:rsidR="00BF7395" w:rsidRPr="007C701D" w:rsidRDefault="00BF7395" w:rsidP="00E67FB0">
      <w:pPr>
        <w:shd w:val="clear" w:color="auto" w:fill="FFFFFF"/>
        <w:ind w:left="-426" w:firstLine="709"/>
        <w:jc w:val="both"/>
        <w:rPr>
          <w:sz w:val="28"/>
          <w:szCs w:val="28"/>
        </w:rPr>
      </w:pPr>
    </w:p>
    <w:p w:rsidR="00BF7395" w:rsidRPr="007C701D" w:rsidRDefault="00BF7395" w:rsidP="00E67FB0">
      <w:pPr>
        <w:ind w:left="-426" w:firstLine="709"/>
        <w:jc w:val="both"/>
        <w:rPr>
          <w:sz w:val="28"/>
          <w:szCs w:val="28"/>
        </w:rPr>
      </w:pPr>
      <w:r w:rsidRPr="007C701D">
        <w:rPr>
          <w:sz w:val="28"/>
          <w:szCs w:val="28"/>
        </w:rPr>
        <w:t>1.</w:t>
      </w:r>
      <w:r w:rsidR="00E67FB0">
        <w:rPr>
          <w:sz w:val="28"/>
          <w:szCs w:val="28"/>
        </w:rPr>
        <w:t xml:space="preserve"> </w:t>
      </w:r>
      <w:r w:rsidRPr="007C701D">
        <w:rPr>
          <w:sz w:val="28"/>
          <w:szCs w:val="28"/>
        </w:rPr>
        <w:t>Установить меру социальной поддержки по предоставлению участникам специальной военной операции и членам их семей бесплатного (льготного) посещения физкультурных и спортивных мероприятий и пре</w:t>
      </w:r>
      <w:r>
        <w:rPr>
          <w:sz w:val="28"/>
          <w:szCs w:val="28"/>
        </w:rPr>
        <w:t>доставления услуг в муниципаль</w:t>
      </w:r>
      <w:r w:rsidRPr="007C701D">
        <w:rPr>
          <w:sz w:val="28"/>
          <w:szCs w:val="28"/>
        </w:rPr>
        <w:t xml:space="preserve">ных учреждениях физической культуры и спорта </w:t>
      </w:r>
      <w:proofErr w:type="spellStart"/>
      <w:r w:rsidRPr="007C701D">
        <w:rPr>
          <w:sz w:val="28"/>
          <w:szCs w:val="28"/>
        </w:rPr>
        <w:t>Севского</w:t>
      </w:r>
      <w:proofErr w:type="spellEnd"/>
      <w:r w:rsidRPr="007C701D">
        <w:rPr>
          <w:sz w:val="28"/>
          <w:szCs w:val="28"/>
        </w:rPr>
        <w:t xml:space="preserve"> муниципального района.</w:t>
      </w:r>
    </w:p>
    <w:p w:rsidR="00BF7395" w:rsidRPr="001F7C0D" w:rsidRDefault="00BF7395" w:rsidP="00E67FB0">
      <w:pPr>
        <w:shd w:val="clear" w:color="auto" w:fill="FFFFFF"/>
        <w:ind w:left="-426" w:firstLine="709"/>
        <w:jc w:val="both"/>
        <w:rPr>
          <w:sz w:val="28"/>
        </w:rPr>
      </w:pPr>
      <w:r w:rsidRPr="001F7C0D">
        <w:rPr>
          <w:noProof/>
          <w:sz w:val="28"/>
        </w:rPr>
        <w:drawing>
          <wp:inline distT="0" distB="0" distL="0" distR="0">
            <wp:extent cx="9525" cy="9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7FB0">
        <w:rPr>
          <w:sz w:val="28"/>
        </w:rPr>
        <w:t xml:space="preserve">2. </w:t>
      </w:r>
      <w:r w:rsidRPr="001F7C0D">
        <w:rPr>
          <w:sz w:val="28"/>
        </w:rPr>
        <w:t xml:space="preserve">Утвердить Порядок оказания меры социальной поддержки по предоставлению участникам специальной военной операции и членам их семей бесплатного </w:t>
      </w:r>
      <w:r w:rsidRPr="004C4DC8">
        <w:rPr>
          <w:sz w:val="28"/>
          <w:szCs w:val="28"/>
        </w:rPr>
        <w:t>(льготного) посещения физкультурных и спортивных мероприятий и пре</w:t>
      </w:r>
      <w:r>
        <w:rPr>
          <w:sz w:val="28"/>
          <w:szCs w:val="28"/>
        </w:rPr>
        <w:t>доставления услуг в муниципаль</w:t>
      </w:r>
      <w:r w:rsidRPr="004C4DC8">
        <w:rPr>
          <w:sz w:val="28"/>
          <w:szCs w:val="28"/>
        </w:rPr>
        <w:t xml:space="preserve">ных учреждениях физической культуры и спорта </w:t>
      </w:r>
      <w:proofErr w:type="spellStart"/>
      <w:r w:rsidRPr="004C4DC8">
        <w:rPr>
          <w:sz w:val="28"/>
          <w:szCs w:val="28"/>
        </w:rPr>
        <w:t>Севского</w:t>
      </w:r>
      <w:proofErr w:type="spellEnd"/>
      <w:r w:rsidRPr="004C4DC8">
        <w:rPr>
          <w:sz w:val="28"/>
          <w:szCs w:val="28"/>
        </w:rPr>
        <w:t xml:space="preserve"> муниципального района</w:t>
      </w:r>
      <w:r w:rsidRPr="001F7C0D">
        <w:rPr>
          <w:sz w:val="28"/>
        </w:rPr>
        <w:t>.</w:t>
      </w:r>
    </w:p>
    <w:p w:rsidR="00BF7395" w:rsidRDefault="00E67FB0" w:rsidP="00E67FB0">
      <w:pPr>
        <w:shd w:val="clear" w:color="auto" w:fill="FFFFFF"/>
        <w:ind w:left="-426" w:firstLine="709"/>
        <w:jc w:val="both"/>
        <w:rPr>
          <w:sz w:val="28"/>
        </w:rPr>
      </w:pPr>
      <w:r>
        <w:rPr>
          <w:sz w:val="28"/>
        </w:rPr>
        <w:t xml:space="preserve">3.  </w:t>
      </w:r>
      <w:r w:rsidR="00BF7395">
        <w:rPr>
          <w:sz w:val="28"/>
        </w:rPr>
        <w:t>Руководителя</w:t>
      </w:r>
      <w:r w:rsidR="00BF7395" w:rsidRPr="00A019B9">
        <w:rPr>
          <w:sz w:val="28"/>
        </w:rPr>
        <w:t xml:space="preserve">м </w:t>
      </w:r>
      <w:r w:rsidR="00BF7395">
        <w:rPr>
          <w:w w:val="105"/>
          <w:sz w:val="28"/>
          <w:szCs w:val="28"/>
          <w:lang w:eastAsia="en-US"/>
        </w:rPr>
        <w:t>муниципальных организаций</w:t>
      </w:r>
      <w:r w:rsidR="00BF7395" w:rsidRPr="00A019B9">
        <w:rPr>
          <w:w w:val="105"/>
          <w:sz w:val="28"/>
          <w:szCs w:val="28"/>
          <w:lang w:eastAsia="en-US"/>
        </w:rPr>
        <w:t xml:space="preserve"> физической культуры и спорта </w:t>
      </w:r>
      <w:proofErr w:type="spellStart"/>
      <w:r w:rsidR="00BF7395" w:rsidRPr="00A019B9">
        <w:rPr>
          <w:w w:val="105"/>
          <w:sz w:val="28"/>
          <w:szCs w:val="28"/>
          <w:lang w:eastAsia="en-US"/>
        </w:rPr>
        <w:t>Севского</w:t>
      </w:r>
      <w:proofErr w:type="spellEnd"/>
      <w:r w:rsidR="00BF7395" w:rsidRPr="00A019B9">
        <w:rPr>
          <w:w w:val="105"/>
          <w:sz w:val="28"/>
          <w:szCs w:val="28"/>
          <w:lang w:eastAsia="en-US"/>
        </w:rPr>
        <w:t xml:space="preserve"> муниципального района</w:t>
      </w:r>
      <w:r w:rsidR="00BF7395">
        <w:rPr>
          <w:sz w:val="28"/>
        </w:rPr>
        <w:t xml:space="preserve"> </w:t>
      </w:r>
      <w:r w:rsidR="00BF7395" w:rsidRPr="001F7C0D">
        <w:rPr>
          <w:sz w:val="28"/>
        </w:rPr>
        <w:t>руко</w:t>
      </w:r>
      <w:r w:rsidR="00BF7395">
        <w:rPr>
          <w:sz w:val="28"/>
        </w:rPr>
        <w:t>водствоваться настоящим постановлением</w:t>
      </w:r>
      <w:r w:rsidR="00BF7395" w:rsidRPr="001F7C0D">
        <w:rPr>
          <w:sz w:val="28"/>
        </w:rPr>
        <w:t xml:space="preserve"> при предоставлении меры социальной поддержки, установлен</w:t>
      </w:r>
      <w:r w:rsidR="00BF7395">
        <w:rPr>
          <w:sz w:val="28"/>
        </w:rPr>
        <w:t>ной пунктом 1 настоящего постановления</w:t>
      </w:r>
      <w:r w:rsidR="00BF7395" w:rsidRPr="001F7C0D">
        <w:rPr>
          <w:sz w:val="28"/>
        </w:rPr>
        <w:t>.</w:t>
      </w:r>
      <w:r w:rsidR="00BF7395">
        <w:rPr>
          <w:sz w:val="28"/>
        </w:rPr>
        <w:t xml:space="preserve">      </w:t>
      </w:r>
    </w:p>
    <w:p w:rsidR="00BF7395" w:rsidRPr="00B272FA" w:rsidRDefault="00E67FB0" w:rsidP="00E67FB0">
      <w:pPr>
        <w:shd w:val="clear" w:color="auto" w:fill="FFFFFF"/>
        <w:ind w:left="-426"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BF7395" w:rsidRPr="00B272FA">
        <w:rPr>
          <w:sz w:val="28"/>
        </w:rPr>
        <w:t xml:space="preserve">Постановление администрации </w:t>
      </w:r>
      <w:proofErr w:type="spellStart"/>
      <w:r w:rsidR="00BF7395" w:rsidRPr="00B272FA">
        <w:rPr>
          <w:sz w:val="28"/>
        </w:rPr>
        <w:t>Севс</w:t>
      </w:r>
      <w:r w:rsidR="00C66155">
        <w:rPr>
          <w:sz w:val="28"/>
        </w:rPr>
        <w:t>кого</w:t>
      </w:r>
      <w:proofErr w:type="spellEnd"/>
      <w:r w:rsidR="00C66155">
        <w:rPr>
          <w:sz w:val="28"/>
        </w:rPr>
        <w:t xml:space="preserve"> муниципального района от 17.06.2026 года № 485</w:t>
      </w:r>
      <w:r w:rsidR="00BF7395" w:rsidRPr="00B272FA">
        <w:rPr>
          <w:sz w:val="28"/>
        </w:rPr>
        <w:t xml:space="preserve"> </w:t>
      </w:r>
      <w:r w:rsidR="00C66155">
        <w:rPr>
          <w:sz w:val="28"/>
        </w:rPr>
        <w:t>«</w:t>
      </w:r>
      <w:r w:rsidR="00C66155" w:rsidRPr="00C66155">
        <w:rPr>
          <w:sz w:val="28"/>
        </w:rPr>
        <w:t xml:space="preserve">О предоставлении участникам специальной военной </w:t>
      </w:r>
      <w:r w:rsidR="00C66155" w:rsidRPr="00C66155">
        <w:rPr>
          <w:sz w:val="28"/>
        </w:rPr>
        <w:lastRenderedPageBreak/>
        <w:t xml:space="preserve">операции и членам их семей бесплатного (льготного) посещения физкультурных и спортивных мероприятий и предоставления услуг в муниципальных учреждениях физической культуры и спорта </w:t>
      </w:r>
      <w:proofErr w:type="spellStart"/>
      <w:r w:rsidR="00C66155" w:rsidRPr="00C66155">
        <w:rPr>
          <w:sz w:val="28"/>
        </w:rPr>
        <w:t>Севского</w:t>
      </w:r>
      <w:proofErr w:type="spellEnd"/>
      <w:r w:rsidR="00C66155" w:rsidRPr="00C66155">
        <w:rPr>
          <w:sz w:val="28"/>
        </w:rPr>
        <w:t xml:space="preserve"> муниципального района</w:t>
      </w:r>
      <w:r w:rsidR="00C66155">
        <w:rPr>
          <w:sz w:val="28"/>
        </w:rPr>
        <w:t xml:space="preserve">» </w:t>
      </w:r>
      <w:r w:rsidR="00BF7395" w:rsidRPr="00B272FA">
        <w:rPr>
          <w:sz w:val="28"/>
          <w:szCs w:val="28"/>
        </w:rPr>
        <w:t>с</w:t>
      </w:r>
      <w:r w:rsidR="00BF7395" w:rsidRPr="00B272FA">
        <w:rPr>
          <w:sz w:val="28"/>
        </w:rPr>
        <w:t>читать утратившим силу.</w:t>
      </w:r>
    </w:p>
    <w:p w:rsidR="00BF7395" w:rsidRPr="00411E4B" w:rsidRDefault="00BF7395" w:rsidP="00E67FB0">
      <w:pPr>
        <w:shd w:val="clear" w:color="auto" w:fill="FFFFFF"/>
        <w:ind w:left="-426"/>
        <w:jc w:val="both"/>
        <w:rPr>
          <w:sz w:val="28"/>
          <w:szCs w:val="28"/>
        </w:rPr>
      </w:pPr>
      <w:r>
        <w:rPr>
          <w:sz w:val="28"/>
        </w:rPr>
        <w:t xml:space="preserve">          5. Настоящее постановление опубликовать (обнародовать) в информационном бюллетене МО «</w:t>
      </w:r>
      <w:proofErr w:type="spellStart"/>
      <w:r>
        <w:rPr>
          <w:sz w:val="28"/>
        </w:rPr>
        <w:t>Севский</w:t>
      </w:r>
      <w:proofErr w:type="spellEnd"/>
      <w:r>
        <w:rPr>
          <w:sz w:val="28"/>
        </w:rPr>
        <w:t xml:space="preserve"> муниципальный район» и разместить на официальном интернет-сайте администрации </w:t>
      </w:r>
      <w:proofErr w:type="spellStart"/>
      <w:r>
        <w:rPr>
          <w:sz w:val="28"/>
        </w:rPr>
        <w:t>Севского</w:t>
      </w:r>
      <w:proofErr w:type="spellEnd"/>
      <w:r>
        <w:rPr>
          <w:sz w:val="28"/>
        </w:rPr>
        <w:t xml:space="preserve"> муниципального района.</w:t>
      </w:r>
    </w:p>
    <w:p w:rsidR="00C67983" w:rsidRDefault="00C67983" w:rsidP="00E67FB0">
      <w:pPr>
        <w:shd w:val="clear" w:color="auto" w:fill="FFFFFF"/>
        <w:ind w:left="-426"/>
        <w:jc w:val="both"/>
        <w:rPr>
          <w:sz w:val="28"/>
        </w:rPr>
      </w:pPr>
      <w:r>
        <w:rPr>
          <w:sz w:val="28"/>
        </w:rPr>
        <w:t xml:space="preserve">          6. </w:t>
      </w:r>
      <w:r w:rsidR="00BF7395">
        <w:rPr>
          <w:sz w:val="28"/>
        </w:rPr>
        <w:t xml:space="preserve">Контроль за исполнением настоящего постановления возложить на заместителя главы администрации </w:t>
      </w:r>
      <w:proofErr w:type="spellStart"/>
      <w:r w:rsidR="00BF7395">
        <w:rPr>
          <w:sz w:val="28"/>
        </w:rPr>
        <w:t>Севского</w:t>
      </w:r>
      <w:proofErr w:type="spellEnd"/>
      <w:r w:rsidR="00BF7395">
        <w:rPr>
          <w:sz w:val="28"/>
        </w:rPr>
        <w:t xml:space="preserve"> муниципального</w:t>
      </w:r>
      <w:r>
        <w:rPr>
          <w:sz w:val="28"/>
        </w:rPr>
        <w:t xml:space="preserve"> района     </w:t>
      </w:r>
    </w:p>
    <w:p w:rsidR="00BF7395" w:rsidRDefault="00C67983" w:rsidP="00E67FB0">
      <w:pPr>
        <w:shd w:val="clear" w:color="auto" w:fill="FFFFFF"/>
        <w:ind w:left="-426"/>
        <w:jc w:val="both"/>
        <w:rPr>
          <w:sz w:val="28"/>
        </w:rPr>
      </w:pPr>
      <w:r>
        <w:rPr>
          <w:sz w:val="28"/>
        </w:rPr>
        <w:t xml:space="preserve"> </w:t>
      </w:r>
      <w:r w:rsidR="00BF7395">
        <w:rPr>
          <w:sz w:val="28"/>
        </w:rPr>
        <w:t>Безбородову О.В.</w:t>
      </w:r>
    </w:p>
    <w:p w:rsidR="00BF7395" w:rsidRDefault="00BF7395" w:rsidP="00E67FB0">
      <w:pPr>
        <w:shd w:val="clear" w:color="auto" w:fill="FFFFFF"/>
        <w:ind w:left="-426"/>
        <w:jc w:val="both"/>
        <w:rPr>
          <w:sz w:val="28"/>
        </w:rPr>
      </w:pPr>
    </w:p>
    <w:p w:rsidR="00BF7395" w:rsidRDefault="00BF7395" w:rsidP="00E67FB0">
      <w:pPr>
        <w:shd w:val="clear" w:color="auto" w:fill="FFFFFF"/>
        <w:ind w:left="-426"/>
        <w:jc w:val="both"/>
        <w:rPr>
          <w:sz w:val="28"/>
        </w:rPr>
      </w:pPr>
    </w:p>
    <w:p w:rsidR="00BF7395" w:rsidRDefault="00BF7395" w:rsidP="00E67FB0">
      <w:pPr>
        <w:shd w:val="clear" w:color="auto" w:fill="FFFFFF"/>
        <w:ind w:left="-426"/>
        <w:jc w:val="both"/>
        <w:rPr>
          <w:sz w:val="28"/>
        </w:rPr>
      </w:pPr>
      <w:r>
        <w:rPr>
          <w:sz w:val="28"/>
        </w:rPr>
        <w:t xml:space="preserve">Глава администрации                                                                   М.В. </w:t>
      </w:r>
      <w:proofErr w:type="spellStart"/>
      <w:r>
        <w:rPr>
          <w:sz w:val="28"/>
        </w:rPr>
        <w:t>Большунов</w:t>
      </w:r>
      <w:proofErr w:type="spellEnd"/>
    </w:p>
    <w:p w:rsidR="00BF7395" w:rsidRDefault="00BF7395" w:rsidP="00E67FB0">
      <w:pPr>
        <w:shd w:val="clear" w:color="auto" w:fill="FFFFFF"/>
        <w:ind w:left="-426"/>
        <w:jc w:val="both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</w:t>
      </w:r>
    </w:p>
    <w:p w:rsidR="00BF7395" w:rsidRDefault="00BF7395" w:rsidP="00E67FB0">
      <w:pPr>
        <w:shd w:val="clear" w:color="auto" w:fill="FFFFFF"/>
        <w:ind w:left="-426"/>
        <w:rPr>
          <w:sz w:val="28"/>
        </w:rPr>
      </w:pPr>
    </w:p>
    <w:p w:rsidR="00C67983" w:rsidRDefault="00C67983" w:rsidP="00E67FB0">
      <w:pPr>
        <w:shd w:val="clear" w:color="auto" w:fill="FFFFFF"/>
        <w:ind w:left="-426"/>
        <w:rPr>
          <w:sz w:val="28"/>
        </w:rPr>
      </w:pPr>
    </w:p>
    <w:p w:rsidR="00C67983" w:rsidRDefault="00C67983" w:rsidP="00E67FB0">
      <w:pPr>
        <w:shd w:val="clear" w:color="auto" w:fill="FFFFFF"/>
        <w:ind w:left="-426"/>
        <w:rPr>
          <w:sz w:val="28"/>
        </w:rPr>
      </w:pPr>
    </w:p>
    <w:p w:rsidR="00BF7395" w:rsidRDefault="00BF7395" w:rsidP="00E67FB0">
      <w:pPr>
        <w:shd w:val="clear" w:color="auto" w:fill="FFFFFF"/>
        <w:ind w:left="-426"/>
        <w:rPr>
          <w:sz w:val="28"/>
        </w:rPr>
      </w:pPr>
    </w:p>
    <w:p w:rsidR="00BF7395" w:rsidRDefault="00BF7395" w:rsidP="00E67FB0">
      <w:pPr>
        <w:shd w:val="clear" w:color="auto" w:fill="FFFFFF"/>
        <w:ind w:left="-426"/>
        <w:rPr>
          <w:sz w:val="28"/>
        </w:rPr>
      </w:pPr>
    </w:p>
    <w:p w:rsidR="00C67983" w:rsidRDefault="00C67983" w:rsidP="00E67FB0">
      <w:pPr>
        <w:shd w:val="clear" w:color="auto" w:fill="FFFFFF"/>
        <w:ind w:left="-426"/>
        <w:rPr>
          <w:sz w:val="28"/>
        </w:rPr>
      </w:pPr>
    </w:p>
    <w:p w:rsidR="00BF7395" w:rsidRDefault="00BF7395" w:rsidP="00E67FB0">
      <w:pPr>
        <w:ind w:left="-426"/>
        <w:rPr>
          <w:sz w:val="28"/>
          <w:szCs w:val="28"/>
        </w:rPr>
      </w:pPr>
    </w:p>
    <w:p w:rsidR="00BF7395" w:rsidRDefault="00BF7395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Default="00C67983" w:rsidP="00E67FB0">
      <w:pPr>
        <w:ind w:left="-426"/>
        <w:rPr>
          <w:sz w:val="28"/>
          <w:szCs w:val="28"/>
          <w:lang w:val="x-none"/>
        </w:rPr>
      </w:pPr>
    </w:p>
    <w:p w:rsidR="00C67983" w:rsidRPr="00C67983" w:rsidRDefault="00C67983" w:rsidP="00E67FB0">
      <w:pPr>
        <w:ind w:left="-426"/>
        <w:rPr>
          <w:sz w:val="28"/>
          <w:szCs w:val="28"/>
          <w:lang w:val="x-none"/>
        </w:rPr>
      </w:pPr>
    </w:p>
    <w:p w:rsidR="00BF7395" w:rsidRDefault="00BF7395" w:rsidP="00E67FB0">
      <w:pPr>
        <w:ind w:left="-426"/>
        <w:rPr>
          <w:sz w:val="28"/>
          <w:szCs w:val="28"/>
        </w:rPr>
      </w:pPr>
    </w:p>
    <w:p w:rsidR="00E67FB0" w:rsidRDefault="00E67FB0" w:rsidP="00C67983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E67FB0" w:rsidRDefault="00E67FB0" w:rsidP="00E67FB0">
      <w:pPr>
        <w:pStyle w:val="ConsPlusTitle"/>
        <w:widowControl/>
        <w:ind w:left="-426"/>
        <w:rPr>
          <w:rFonts w:ascii="Times New Roman" w:hAnsi="Times New Roman" w:cs="Times New Roman"/>
          <w:b w:val="0"/>
          <w:sz w:val="28"/>
          <w:szCs w:val="28"/>
        </w:rPr>
      </w:pPr>
    </w:p>
    <w:p w:rsidR="00BF7395" w:rsidRPr="001F7C0D" w:rsidRDefault="00E67FB0" w:rsidP="00E67FB0">
      <w:pPr>
        <w:pStyle w:val="ConsPlusTitle"/>
        <w:widowControl/>
        <w:ind w:left="-426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                                              </w:t>
      </w:r>
      <w:r w:rsidR="00BF7395" w:rsidRPr="001F7C0D">
        <w:rPr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BF7395" w:rsidRPr="001F7C0D" w:rsidRDefault="00BF7395" w:rsidP="00E67FB0">
      <w:pPr>
        <w:pStyle w:val="ConsPlusTitle"/>
        <w:widowControl/>
        <w:ind w:left="-426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1F7C0D">
        <w:rPr>
          <w:rFonts w:ascii="Times New Roman" w:hAnsi="Times New Roman" w:cs="Times New Roman"/>
          <w:b w:val="0"/>
          <w:sz w:val="28"/>
          <w:szCs w:val="28"/>
        </w:rPr>
        <w:t>к постановлению администрации</w:t>
      </w:r>
    </w:p>
    <w:p w:rsidR="00BF7395" w:rsidRPr="001F7C0D" w:rsidRDefault="00E67FB0" w:rsidP="00E67FB0">
      <w:pPr>
        <w:pStyle w:val="ConsPlusTitle"/>
        <w:widowControl/>
        <w:ind w:left="-426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</w:t>
      </w:r>
      <w:r w:rsidR="00BF7395" w:rsidRPr="001F7C0D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</w:p>
    <w:p w:rsidR="00BF7395" w:rsidRPr="001F7C0D" w:rsidRDefault="00E67FB0" w:rsidP="00E67FB0">
      <w:pPr>
        <w:pStyle w:val="ConsPlusTitle"/>
        <w:widowControl/>
        <w:ind w:left="-426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</w:t>
      </w:r>
      <w:proofErr w:type="gramStart"/>
      <w:r w:rsidR="00BF7395" w:rsidRPr="001F7C0D">
        <w:rPr>
          <w:rFonts w:ascii="Times New Roman" w:hAnsi="Times New Roman" w:cs="Times New Roman"/>
          <w:b w:val="0"/>
          <w:sz w:val="28"/>
          <w:szCs w:val="28"/>
        </w:rPr>
        <w:t xml:space="preserve">от  </w:t>
      </w:r>
      <w:r w:rsidR="00D81292">
        <w:rPr>
          <w:rFonts w:ascii="Times New Roman" w:hAnsi="Times New Roman" w:cs="Times New Roman"/>
          <w:b w:val="0"/>
          <w:sz w:val="28"/>
          <w:szCs w:val="28"/>
        </w:rPr>
        <w:t>08</w:t>
      </w:r>
      <w:r w:rsidR="00BF7395" w:rsidRPr="001F7C0D">
        <w:rPr>
          <w:rFonts w:ascii="Times New Roman" w:hAnsi="Times New Roman" w:cs="Times New Roman"/>
          <w:b w:val="0"/>
          <w:sz w:val="28"/>
          <w:szCs w:val="28"/>
        </w:rPr>
        <w:t>.0</w:t>
      </w:r>
      <w:r w:rsidR="007723E5">
        <w:rPr>
          <w:rFonts w:ascii="Times New Roman" w:hAnsi="Times New Roman" w:cs="Times New Roman"/>
          <w:b w:val="0"/>
          <w:sz w:val="28"/>
          <w:szCs w:val="28"/>
        </w:rPr>
        <w:t>7</w:t>
      </w:r>
      <w:r w:rsidR="00BF7395" w:rsidRPr="001F7C0D">
        <w:rPr>
          <w:rFonts w:ascii="Times New Roman" w:hAnsi="Times New Roman" w:cs="Times New Roman"/>
          <w:b w:val="0"/>
          <w:sz w:val="28"/>
          <w:szCs w:val="28"/>
        </w:rPr>
        <w:t>.2026</w:t>
      </w:r>
      <w:proofErr w:type="gramEnd"/>
      <w:r w:rsidR="00BF7395" w:rsidRPr="001F7C0D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D81292">
        <w:rPr>
          <w:rFonts w:ascii="Times New Roman" w:hAnsi="Times New Roman" w:cs="Times New Roman"/>
          <w:b w:val="0"/>
          <w:sz w:val="28"/>
          <w:szCs w:val="28"/>
        </w:rPr>
        <w:t>560</w:t>
      </w:r>
      <w:bookmarkStart w:id="0" w:name="_GoBack"/>
      <w:bookmarkEnd w:id="0"/>
    </w:p>
    <w:p w:rsidR="00BF7395" w:rsidRPr="001F7C0D" w:rsidRDefault="00BF7395" w:rsidP="00E67FB0">
      <w:pPr>
        <w:pStyle w:val="ConsPlusNormal"/>
        <w:widowControl/>
        <w:ind w:left="-426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395" w:rsidRPr="00477D8A" w:rsidRDefault="00BF7395" w:rsidP="00E67FB0">
      <w:pPr>
        <w:ind w:left="-426" w:right="380" w:firstLine="284"/>
        <w:jc w:val="center"/>
        <w:rPr>
          <w:sz w:val="28"/>
          <w:szCs w:val="28"/>
        </w:rPr>
      </w:pPr>
      <w:r w:rsidRPr="00477D8A">
        <w:rPr>
          <w:sz w:val="28"/>
          <w:szCs w:val="28"/>
        </w:rPr>
        <w:t>Порядок</w:t>
      </w:r>
    </w:p>
    <w:p w:rsidR="00BF7395" w:rsidRDefault="00BF7395" w:rsidP="00E67FB0">
      <w:pPr>
        <w:ind w:left="-426"/>
        <w:jc w:val="center"/>
        <w:rPr>
          <w:sz w:val="28"/>
          <w:szCs w:val="28"/>
        </w:rPr>
      </w:pPr>
      <w:r w:rsidRPr="000917D4">
        <w:rPr>
          <w:sz w:val="28"/>
          <w:szCs w:val="28"/>
        </w:rPr>
        <w:t>оказания меры социальной поддержки по предоставлению участникам специальной военной операции и членам их семей бесплатного (льготного) посещения физкультурных и спортивных мероприя</w:t>
      </w:r>
      <w:r w:rsidR="007723E5">
        <w:rPr>
          <w:sz w:val="28"/>
          <w:szCs w:val="28"/>
        </w:rPr>
        <w:t>тий и предоставления услуг в муниципаль</w:t>
      </w:r>
      <w:r w:rsidRPr="000917D4">
        <w:rPr>
          <w:sz w:val="28"/>
          <w:szCs w:val="28"/>
        </w:rPr>
        <w:t>ных учреждениях физической культуры и спорта</w:t>
      </w:r>
    </w:p>
    <w:p w:rsidR="00BF7395" w:rsidRPr="000917D4" w:rsidRDefault="00BF7395" w:rsidP="00E67FB0">
      <w:pPr>
        <w:ind w:left="-426"/>
        <w:jc w:val="center"/>
        <w:rPr>
          <w:sz w:val="28"/>
          <w:szCs w:val="28"/>
        </w:rPr>
      </w:pPr>
      <w:proofErr w:type="spellStart"/>
      <w:r w:rsidRPr="000917D4">
        <w:rPr>
          <w:sz w:val="28"/>
          <w:szCs w:val="28"/>
        </w:rPr>
        <w:t>Севского</w:t>
      </w:r>
      <w:proofErr w:type="spellEnd"/>
      <w:r w:rsidRPr="000917D4"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>йона</w:t>
      </w:r>
    </w:p>
    <w:p w:rsidR="00BF7395" w:rsidRPr="001F7C0D" w:rsidRDefault="00BF7395" w:rsidP="00E67FB0">
      <w:pPr>
        <w:ind w:left="-426" w:right="380" w:firstLine="1106"/>
        <w:jc w:val="center"/>
        <w:rPr>
          <w:color w:val="000000"/>
          <w:sz w:val="28"/>
          <w:szCs w:val="22"/>
          <w:lang w:eastAsia="en-US"/>
        </w:rPr>
      </w:pP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696"/>
        <w:jc w:val="both"/>
        <w:rPr>
          <w:sz w:val="28"/>
          <w:szCs w:val="28"/>
        </w:rPr>
      </w:pPr>
      <w:r w:rsidRPr="000917D4">
        <w:rPr>
          <w:color w:val="000000"/>
          <w:sz w:val="28"/>
          <w:szCs w:val="28"/>
        </w:rPr>
        <w:t xml:space="preserve">1. Настоящий Порядок оказания меры социальной поддержки по предоставлению </w:t>
      </w:r>
      <w:r w:rsidRPr="000917D4">
        <w:rPr>
          <w:sz w:val="28"/>
          <w:szCs w:val="28"/>
        </w:rPr>
        <w:t>участникам специальной военной операции и членам их семей бесплатного (льготного) посещения физкультурных и спортивных мероприятий и пре</w:t>
      </w:r>
      <w:r w:rsidR="007723E5">
        <w:rPr>
          <w:sz w:val="28"/>
          <w:szCs w:val="28"/>
        </w:rPr>
        <w:t>доставления услуг в муниципаль</w:t>
      </w:r>
      <w:r w:rsidRPr="000917D4">
        <w:rPr>
          <w:sz w:val="28"/>
          <w:szCs w:val="28"/>
        </w:rPr>
        <w:t xml:space="preserve">ных учреждениях физической культуры и спорта </w:t>
      </w:r>
      <w:proofErr w:type="spellStart"/>
      <w:r w:rsidRPr="000917D4">
        <w:rPr>
          <w:sz w:val="28"/>
          <w:szCs w:val="28"/>
        </w:rPr>
        <w:t>Севского</w:t>
      </w:r>
      <w:proofErr w:type="spellEnd"/>
      <w:r w:rsidRPr="000917D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0917D4">
        <w:rPr>
          <w:color w:val="000000"/>
          <w:sz w:val="28"/>
          <w:szCs w:val="28"/>
        </w:rPr>
        <w:t xml:space="preserve">(далее - Порядок) определяет процедуру реализации меры социальной поддержки по предоставлению участникам специальной </w:t>
      </w:r>
      <w:r w:rsidRPr="000917D4">
        <w:rPr>
          <w:sz w:val="28"/>
          <w:szCs w:val="28"/>
        </w:rPr>
        <w:t>военной операции и членам их семей бесплатного (льготного) посещения физкультурных и спортивных мероприятий и пре</w:t>
      </w:r>
      <w:r w:rsidR="007723E5">
        <w:rPr>
          <w:sz w:val="28"/>
          <w:szCs w:val="28"/>
        </w:rPr>
        <w:t>доставления услуг в муниципаль</w:t>
      </w:r>
      <w:r w:rsidRPr="000917D4">
        <w:rPr>
          <w:sz w:val="28"/>
          <w:szCs w:val="28"/>
        </w:rPr>
        <w:t xml:space="preserve">ных учреждениях физической культуры и спорта </w:t>
      </w:r>
      <w:proofErr w:type="spellStart"/>
      <w:r>
        <w:rPr>
          <w:sz w:val="28"/>
          <w:szCs w:val="28"/>
        </w:rPr>
        <w:t>Севского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0917D4">
        <w:rPr>
          <w:sz w:val="28"/>
          <w:szCs w:val="28"/>
        </w:rPr>
        <w:t xml:space="preserve"> (бассейны, катки, тренажерные залы и др.) (далее – мера социальной поддержки, учреждение)</w:t>
      </w:r>
      <w:r w:rsidRPr="000917D4">
        <w:rPr>
          <w:color w:val="000000"/>
          <w:sz w:val="28"/>
          <w:szCs w:val="28"/>
        </w:rPr>
        <w:t>.</w:t>
      </w:r>
    </w:p>
    <w:p w:rsidR="00BF7395" w:rsidRPr="000917D4" w:rsidRDefault="00BF7395" w:rsidP="00E67FB0">
      <w:pPr>
        <w:ind w:left="-426"/>
        <w:jc w:val="center"/>
        <w:rPr>
          <w:sz w:val="28"/>
          <w:szCs w:val="28"/>
        </w:rPr>
      </w:pPr>
      <w:r w:rsidRPr="000917D4">
        <w:rPr>
          <w:sz w:val="28"/>
          <w:szCs w:val="28"/>
        </w:rPr>
        <w:t xml:space="preserve">2. Мера социальной поддержки предоставляется постоянно проживающим и имеющим регистрацию на территории </w:t>
      </w:r>
      <w:proofErr w:type="spellStart"/>
      <w:r w:rsidRPr="000917D4">
        <w:rPr>
          <w:sz w:val="28"/>
          <w:szCs w:val="28"/>
        </w:rPr>
        <w:t>Севского</w:t>
      </w:r>
      <w:proofErr w:type="spellEnd"/>
      <w:r w:rsidRPr="000917D4"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>йона</w:t>
      </w:r>
      <w:r w:rsidRPr="000917D4">
        <w:rPr>
          <w:sz w:val="28"/>
          <w:szCs w:val="28"/>
        </w:rPr>
        <w:t>: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684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а) лицам, принимающих (принимавшим) участие (содействующим (содействовавшим) выполнению задач) в специальной военной операции;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684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б) лицам, выполняющим (выполнявшим) задачи по отражению вооруженного вторжения на территорию Российской Федерации (далее – вооруженное вторжение), в ходе вооруженной провокации на государственной границе Российской Федерации, прилегающих к районам проведения специальной военной операции (далее – вооруженная провокация);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911"/>
        </w:tabs>
        <w:ind w:left="-426" w:firstLine="671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в) лицам, принимавшим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tabs>
          <w:tab w:val="left" w:pos="911"/>
        </w:tabs>
        <w:ind w:left="-426" w:firstLine="671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г) членам семей лиц, названных в подпунктах «а» - «в» настоящего Порядка, в том числе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призванных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 о</w:t>
      </w:r>
      <w:r w:rsidR="007723E5">
        <w:rPr>
          <w:sz w:val="28"/>
          <w:szCs w:val="28"/>
        </w:rPr>
        <w:t xml:space="preserve">т 31 мая 1996 г. </w:t>
      </w:r>
      <w:r w:rsidRPr="000917D4">
        <w:rPr>
          <w:sz w:val="28"/>
          <w:szCs w:val="28"/>
        </w:rPr>
        <w:t xml:space="preserve">№ 61-ФЗ «Об обороне», если смерть таких лиц наступила </w:t>
      </w:r>
      <w:r w:rsidRPr="000917D4">
        <w:rPr>
          <w:sz w:val="28"/>
          <w:szCs w:val="28"/>
        </w:rPr>
        <w:lastRenderedPageBreak/>
        <w:t>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 (далее – члены семей).</w:t>
      </w:r>
    </w:p>
    <w:p w:rsidR="00BF7395" w:rsidRPr="000917D4" w:rsidRDefault="00BF7395" w:rsidP="00E67FB0">
      <w:pPr>
        <w:shd w:val="clear" w:color="auto" w:fill="FFFFFF"/>
        <w:ind w:left="-426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17D4">
        <w:rPr>
          <w:color w:val="000000"/>
          <w:sz w:val="28"/>
          <w:szCs w:val="28"/>
        </w:rPr>
        <w:t xml:space="preserve">3. К членам </w:t>
      </w:r>
      <w:r w:rsidRPr="000917D4">
        <w:rPr>
          <w:rFonts w:ascii="Liberation Serif" w:hAnsi="Liberation Serif" w:cs="Liberation Serif"/>
          <w:sz w:val="28"/>
          <w:szCs w:val="28"/>
        </w:rPr>
        <w:t xml:space="preserve">семьи участников специальной военной операции относятся: </w:t>
      </w:r>
    </w:p>
    <w:p w:rsidR="00BF7395" w:rsidRPr="000917D4" w:rsidRDefault="00BF7395" w:rsidP="00E67FB0">
      <w:pPr>
        <w:shd w:val="clear" w:color="auto" w:fill="FFFFFF"/>
        <w:ind w:left="-426" w:firstLine="709"/>
        <w:jc w:val="both"/>
        <w:rPr>
          <w:color w:val="000000"/>
          <w:sz w:val="28"/>
          <w:szCs w:val="28"/>
        </w:rPr>
      </w:pPr>
      <w:r w:rsidRPr="000917D4">
        <w:rPr>
          <w:color w:val="000000"/>
          <w:sz w:val="28"/>
          <w:szCs w:val="28"/>
        </w:rPr>
        <w:t>а) супруг (супруга);</w:t>
      </w:r>
    </w:p>
    <w:p w:rsidR="00BF7395" w:rsidRPr="000917D4" w:rsidRDefault="00BF7395" w:rsidP="00E67FB0">
      <w:pPr>
        <w:shd w:val="clear" w:color="auto" w:fill="FFFFFF"/>
        <w:ind w:left="-426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17D4">
        <w:rPr>
          <w:rFonts w:ascii="Liberation Serif" w:hAnsi="Liberation Serif" w:cs="Liberation Serif"/>
          <w:sz w:val="28"/>
          <w:szCs w:val="28"/>
        </w:rPr>
        <w:t>б) дети, не достигшие возраста 18 лет, в том числе которые рождены после гибели (смерти) лиц, названных в подпунктах «а» - «в» пункта 2 настоящего Порядка, и в отношении которых отцовство установлено в соответствии с пунктом 2 статьи 48 Семейного кодекса Российской Федерации;</w:t>
      </w:r>
    </w:p>
    <w:p w:rsidR="00BF7395" w:rsidRPr="000917D4" w:rsidRDefault="00BF7395" w:rsidP="00E67FB0">
      <w:pPr>
        <w:shd w:val="clear" w:color="auto" w:fill="FFFFFF"/>
        <w:ind w:left="-426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17D4">
        <w:rPr>
          <w:rFonts w:ascii="Liberation Serif" w:hAnsi="Liberation Serif" w:cs="Liberation Serif"/>
          <w:sz w:val="28"/>
          <w:szCs w:val="28"/>
        </w:rPr>
        <w:t>в) дети старше 18 лет, ставшие инвалидами до достижения ими возраста 18 лет;</w:t>
      </w:r>
    </w:p>
    <w:p w:rsidR="00BF7395" w:rsidRPr="000917D4" w:rsidRDefault="00BF7395" w:rsidP="00E67FB0">
      <w:pPr>
        <w:shd w:val="clear" w:color="auto" w:fill="FFFFFF"/>
        <w:ind w:left="-426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г) </w:t>
      </w:r>
      <w:r w:rsidRPr="000917D4">
        <w:rPr>
          <w:rFonts w:ascii="Liberation Serif" w:hAnsi="Liberation Serif" w:cs="Liberation Serif"/>
          <w:sz w:val="28"/>
          <w:szCs w:val="28"/>
        </w:rPr>
        <w:t>дети в возрасте до 23 лет, обучающиеся в</w:t>
      </w:r>
      <w:r w:rsidRPr="000917D4">
        <w:rPr>
          <w:rFonts w:ascii="Arial" w:hAnsi="Arial" w:cs="Arial"/>
          <w:color w:val="262626"/>
        </w:rPr>
        <w:t xml:space="preserve"> </w:t>
      </w:r>
      <w:r w:rsidRPr="000917D4">
        <w:rPr>
          <w:rFonts w:ascii="Liberation Serif" w:hAnsi="Liberation Serif" w:cs="Liberation Serif"/>
          <w:sz w:val="28"/>
          <w:szCs w:val="28"/>
        </w:rPr>
        <w:t>организациях, осуществляющих образовательную деятельность, по очной форме обучения, включая</w:t>
      </w:r>
      <w:r w:rsidRPr="000917D4">
        <w:rPr>
          <w:rFonts w:ascii="Arial" w:hAnsi="Arial" w:cs="Arial"/>
        </w:rPr>
        <w:t xml:space="preserve"> </w:t>
      </w:r>
      <w:r w:rsidRPr="000917D4">
        <w:rPr>
          <w:rFonts w:ascii="Liberation Serif" w:hAnsi="Liberation Serif" w:cs="Liberation Serif"/>
          <w:sz w:val="28"/>
          <w:szCs w:val="28"/>
        </w:rPr>
        <w:t>усыновленных (удочеренных) детей, детей, находящихся под опекой, или подопечных, детей, переданных на воспитание в приемную семью, а также пасынков и падчериц;</w:t>
      </w:r>
    </w:p>
    <w:p w:rsidR="00BF7395" w:rsidRPr="000917D4" w:rsidRDefault="00BF7395" w:rsidP="00E67FB0">
      <w:pPr>
        <w:shd w:val="clear" w:color="auto" w:fill="FFFFFF"/>
        <w:ind w:left="-426"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917D4">
        <w:rPr>
          <w:rFonts w:ascii="Liberation Serif" w:hAnsi="Liberation Serif" w:cs="Liberation Serif"/>
          <w:sz w:val="28"/>
          <w:szCs w:val="28"/>
        </w:rPr>
        <w:t>д) родители, проживающие совместно с лицами, названными в подпунктах «а» - «в» пункта 2 настоящего Порядка, либо проживавшие совместно с этими лицами на дату их гибели (смерти);</w:t>
      </w:r>
    </w:p>
    <w:p w:rsidR="00BF7395" w:rsidRPr="000917D4" w:rsidRDefault="00BF7395" w:rsidP="00E67FB0">
      <w:pPr>
        <w:shd w:val="clear" w:color="auto" w:fill="FFFFFF"/>
        <w:ind w:left="-426" w:firstLine="708"/>
        <w:jc w:val="both"/>
        <w:rPr>
          <w:rFonts w:ascii="Arial" w:hAnsi="Arial" w:cs="Arial"/>
          <w:color w:val="262626"/>
        </w:rPr>
      </w:pPr>
      <w:r w:rsidRPr="000917D4">
        <w:rPr>
          <w:rFonts w:ascii="Liberation Serif" w:hAnsi="Liberation Serif" w:cs="Liberation Serif"/>
          <w:sz w:val="28"/>
          <w:szCs w:val="28"/>
        </w:rPr>
        <w:t>е) лица, находящиеся на иждивении лиц, названных в подпунктах «а» - «в» пункта 2 настоящего Порядка, либо находившиеся на иждивении этих лиц на дату их гибели (смерти).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684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4. Мера социальной поддержки, предусмотренная настоящим Порядком, предоставляется лицам, названным в пункте 2 настоящего Порядка, на срок не менее чем до конца года, следующего за годом завершения специальной военной операции, а лицам, названным в подпунктах «а» - «в» пункта 2 настоящего Порядка, признанным в установленном порядке инвалидами вследствие увечья (ранения, травмы, контузии) или заболевания, полученных ими в связи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членам их семей и членам семей лиц, названных в подпунктах                   «а» - «в»  пункта 2 настоящего Порядка, погибших (умерших) в связи с участием  в специальной военной операции, выполнением указанных задач, - бессрочно.</w:t>
      </w:r>
    </w:p>
    <w:p w:rsidR="00BF7395" w:rsidRPr="000917D4" w:rsidRDefault="00BF7395" w:rsidP="00E67FB0">
      <w:pPr>
        <w:shd w:val="clear" w:color="auto" w:fill="FFFFFF"/>
        <w:ind w:left="-426" w:firstLine="684"/>
        <w:jc w:val="both"/>
        <w:rPr>
          <w:sz w:val="28"/>
          <w:szCs w:val="28"/>
        </w:rPr>
      </w:pPr>
      <w:r w:rsidRPr="000917D4">
        <w:rPr>
          <w:sz w:val="28"/>
          <w:szCs w:val="28"/>
        </w:rPr>
        <w:t xml:space="preserve">5. Предоставление меры социальной поддержки лицам, названным в пункте 2 настоящего Порядка (далее – заявитель), осуществляется в срок, не превышающий 1 рабочий день (в момент обращения в день проведения физкультурного или спортивного мероприятия, при посещении учреждения для получения услуг). </w:t>
      </w:r>
    </w:p>
    <w:p w:rsidR="00BF7395" w:rsidRPr="000917D4" w:rsidRDefault="00BF7395" w:rsidP="00E67FB0">
      <w:pPr>
        <w:shd w:val="clear" w:color="auto" w:fill="FFFFFF"/>
        <w:ind w:left="-426" w:firstLine="684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6. Заявитель имеет право бесплатно (льготно) посещать физкультурные или спортивные мероприятия, проводимые (организуемые) учреждением, за исключением организуемых (проводимых) в Учреждении физкультурных или спортивных мероприятий сторонними организациями (третьими лицами).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680"/>
        <w:jc w:val="both"/>
        <w:rPr>
          <w:sz w:val="28"/>
          <w:szCs w:val="28"/>
        </w:rPr>
      </w:pPr>
      <w:r w:rsidRPr="000917D4">
        <w:rPr>
          <w:sz w:val="28"/>
          <w:szCs w:val="28"/>
        </w:rPr>
        <w:t xml:space="preserve">7. Мера социальной поддержки в части получения услуг в учреждении </w:t>
      </w:r>
      <w:r w:rsidR="000070F0">
        <w:rPr>
          <w:sz w:val="28"/>
          <w:szCs w:val="28"/>
        </w:rPr>
        <w:t xml:space="preserve">предоставляется </w:t>
      </w:r>
      <w:proofErr w:type="gramStart"/>
      <w:r w:rsidR="000070F0">
        <w:rPr>
          <w:sz w:val="28"/>
          <w:szCs w:val="28"/>
        </w:rPr>
        <w:t xml:space="preserve">во </w:t>
      </w:r>
      <w:r w:rsidRPr="000917D4">
        <w:rPr>
          <w:sz w:val="28"/>
          <w:szCs w:val="28"/>
        </w:rPr>
        <w:t>время</w:t>
      </w:r>
      <w:proofErr w:type="gramEnd"/>
      <w:r w:rsidRPr="000917D4">
        <w:rPr>
          <w:sz w:val="28"/>
          <w:szCs w:val="28"/>
        </w:rPr>
        <w:t>, свободное от планового учебно-тренировочного процесса, или время, установленное учреждением в соответствии с расписанием, утвержденным руководителем учреждения, и предусматривает самостоятельное посещение учреждения, без оказания услуг по проведению занятий с тренером, тренером-преподавателем, инструктором.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680"/>
        <w:jc w:val="both"/>
        <w:rPr>
          <w:sz w:val="28"/>
          <w:szCs w:val="28"/>
        </w:rPr>
      </w:pPr>
      <w:r w:rsidRPr="000917D4">
        <w:rPr>
          <w:sz w:val="28"/>
          <w:szCs w:val="28"/>
        </w:rPr>
        <w:lastRenderedPageBreak/>
        <w:t>8. Мера социальной поддержки реализуется путем обращения заявителей без предварительной записи в учреждение с предъявлением документов, определенных пунктом 8 настоящего Порядка.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8"/>
        <w:jc w:val="both"/>
        <w:rPr>
          <w:sz w:val="28"/>
          <w:szCs w:val="28"/>
        </w:rPr>
      </w:pPr>
      <w:r w:rsidRPr="000917D4">
        <w:rPr>
          <w:sz w:val="28"/>
          <w:szCs w:val="28"/>
        </w:rPr>
        <w:t xml:space="preserve">9. Количество посещений заявителями учреждений, оказываемых услуги, не ограничено.  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/>
        <w:jc w:val="both"/>
        <w:rPr>
          <w:sz w:val="28"/>
          <w:szCs w:val="28"/>
        </w:rPr>
      </w:pPr>
      <w:r w:rsidRPr="000917D4">
        <w:rPr>
          <w:color w:val="FF0000"/>
          <w:sz w:val="28"/>
          <w:szCs w:val="28"/>
        </w:rPr>
        <w:tab/>
      </w:r>
      <w:r w:rsidRPr="000917D4">
        <w:rPr>
          <w:sz w:val="28"/>
          <w:szCs w:val="28"/>
        </w:rPr>
        <w:t xml:space="preserve">10.  Предоставление меры поддержки в учреждении осуществляется при предъявлении заявителями следующих документов: 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а) паспорт гражданина Российской Федерации или иной документ, удостоверяющий личность заявителя – в о</w:t>
      </w:r>
      <w:r w:rsidR="000070F0">
        <w:rPr>
          <w:sz w:val="28"/>
          <w:szCs w:val="28"/>
        </w:rPr>
        <w:t xml:space="preserve">тношении заявителей в возрасте </w:t>
      </w:r>
      <w:r w:rsidRPr="000917D4">
        <w:rPr>
          <w:sz w:val="28"/>
          <w:szCs w:val="28"/>
        </w:rPr>
        <w:t>старше 14 лет;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sz w:val="28"/>
          <w:szCs w:val="28"/>
        </w:rPr>
      </w:pPr>
      <w:r w:rsidRPr="000917D4">
        <w:rPr>
          <w:sz w:val="28"/>
          <w:szCs w:val="28"/>
        </w:rPr>
        <w:t xml:space="preserve">б) свидетельство о рождении </w:t>
      </w:r>
      <w:r w:rsidR="000070F0">
        <w:rPr>
          <w:sz w:val="28"/>
          <w:szCs w:val="28"/>
        </w:rPr>
        <w:t xml:space="preserve">(усыновлении) ребенка (детей), </w:t>
      </w:r>
      <w:r w:rsidRPr="000917D4">
        <w:rPr>
          <w:sz w:val="28"/>
          <w:szCs w:val="28"/>
        </w:rPr>
        <w:t xml:space="preserve">документ, подтверждающий факт установления опеки (предварительной опеки), попечительства над ребенком (детьми), передачи на воспитание в приемную семью (выписка из решения органа опеки и попечительства об установлении над ребенком (детьми) опеки (попечительства);   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sz w:val="28"/>
          <w:szCs w:val="28"/>
        </w:rPr>
      </w:pPr>
      <w:r w:rsidRPr="000917D4">
        <w:rPr>
          <w:sz w:val="28"/>
          <w:szCs w:val="28"/>
        </w:rPr>
        <w:t xml:space="preserve">в) справка, выданная в соответствии с </w:t>
      </w:r>
      <w:hyperlink r:id="rId5" w:history="1">
        <w:r w:rsidRPr="000917D4">
          <w:rPr>
            <w:sz w:val="28"/>
            <w:szCs w:val="28"/>
          </w:rPr>
          <w:t>постановлением</w:t>
        </w:r>
      </w:hyperlink>
      <w:r w:rsidRPr="000917D4">
        <w:rPr>
          <w:sz w:val="28"/>
          <w:szCs w:val="28"/>
        </w:rPr>
        <w:t xml:space="preserve"> Правительства Российской Федерации от 9 октября 2024 г. № 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области», или сведения, предоставляемые в соответствии с постановлением № 1354. Статус детей участников специальной военной операции, погибших или получивших увечье (ранение, травму, контузию) либо заболевание при исполнении обязанностей военной службы (служебных обязанностей) в ходе специальной военной операции, подтверждается справкой, выданной федеральным органом исполнительной власти (федеральным государственным органом), который выдал справку участника специальной военной операции или предоставил сведения об участии в специальной военной операции;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г) свидетельство о заключении брака с участником специальной военной операции, в отношении супруги (супруга) участника специальной военной операции, в паспорте которого (которой) отсутствует отметка о регистрации брака;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д) справка (иной документ), подтверждающая факт гибели (смерти) участника специальной военной операции в ходе проведения СВО при обращении члена семьи погибшего (умершего) участника СВО;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е) медицинские справки (подтверждающие право посещения тренажерного зала, бассейна) в случае установления нормативными актами учреждения;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sz w:val="28"/>
          <w:szCs w:val="28"/>
        </w:rPr>
      </w:pPr>
      <w:r w:rsidRPr="000917D4">
        <w:rPr>
          <w:sz w:val="28"/>
          <w:szCs w:val="28"/>
        </w:rPr>
        <w:t xml:space="preserve">ж) справка на энтеробиоз (для детей, при посещении бассейна).  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11. При обращении в учреждение для получения меры социальной поддержки статус участника специальной военной операции может быть   подтвержден с использованием сервиса «</w:t>
      </w:r>
      <w:r w:rsidRPr="000917D4">
        <w:rPr>
          <w:sz w:val="28"/>
          <w:szCs w:val="28"/>
          <w:lang w:val="en-US"/>
        </w:rPr>
        <w:t>QR</w:t>
      </w:r>
      <w:r w:rsidRPr="000917D4">
        <w:rPr>
          <w:sz w:val="28"/>
          <w:szCs w:val="28"/>
        </w:rPr>
        <w:t xml:space="preserve">-код для подтверждения статуса участника СВО» в Федеральной государственной системе «Единый портал государственных и муниципальных услуг (функций) в случае, если сведения о нем содержаться в витрине данных Министерства обороны Российской Федерации.  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12. Ответственность за достоверность и актуальность представленных документов несет заявитель.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8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13. Основаниями для принятия решения об отказе в предоставлении меры поддержки заявителю являются: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8"/>
        <w:jc w:val="both"/>
        <w:rPr>
          <w:sz w:val="28"/>
          <w:szCs w:val="28"/>
        </w:rPr>
      </w:pPr>
      <w:r w:rsidRPr="000917D4">
        <w:rPr>
          <w:sz w:val="28"/>
          <w:szCs w:val="28"/>
        </w:rPr>
        <w:lastRenderedPageBreak/>
        <w:t>- непредставление либо представление не в полном объеме документов, предусмотренных пунктом 8 настоящего Порядка;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8"/>
        <w:jc w:val="both"/>
        <w:rPr>
          <w:sz w:val="28"/>
          <w:szCs w:val="28"/>
        </w:rPr>
      </w:pPr>
      <w:r w:rsidRPr="000917D4">
        <w:rPr>
          <w:sz w:val="28"/>
          <w:szCs w:val="28"/>
        </w:rPr>
        <w:t xml:space="preserve">- несоответствие лица, обратившегося в учреждение, категориям заявителей, определенных в пунктах 2 и 3 настоящего Порядка. 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8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14</w:t>
      </w:r>
      <w:r>
        <w:rPr>
          <w:sz w:val="28"/>
          <w:szCs w:val="28"/>
        </w:rPr>
        <w:t xml:space="preserve">. </w:t>
      </w:r>
      <w:r w:rsidRPr="000917D4">
        <w:rPr>
          <w:sz w:val="28"/>
          <w:szCs w:val="28"/>
        </w:rPr>
        <w:t>Учреждение доводит информацию о принятом решении (о предоставлении меры поддержки либо отказе в предоставлении меры поддержки) до сведения заявителя лично непосредственно после обращения заявителя. В случае принятия решения об отказе в предоставлении меры поддержки   по основанию, определенному пунктом 11 настоящего Порядка, с предложением устранить обстоятельства, послужившие основанием для принятия решения об отказе в предоставлении меры поддержки.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8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15. При устранении заявителем обстоятельств, послуживших основанием для принятия решения об отказе в предоставлении меры поддержки, заявитель может обратиться в учреждение повторно.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8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16. Учет предоставления указанной в настоящем Порядке меры социальной поддержки осуществляется учреждением в соответствии с локальным нормативным актом учреждения.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8"/>
        <w:jc w:val="both"/>
        <w:rPr>
          <w:sz w:val="28"/>
          <w:szCs w:val="28"/>
        </w:rPr>
      </w:pPr>
      <w:r w:rsidRPr="000917D4">
        <w:rPr>
          <w:sz w:val="28"/>
          <w:szCs w:val="28"/>
        </w:rPr>
        <w:t>17. Информация о порядке предоставления меры поддержки в учреждении размещается в доступных для заявителей помещениях учреждений, на официальных сайтах учреждений в информационно-коммуникационной сети Интернет.</w:t>
      </w:r>
    </w:p>
    <w:p w:rsidR="00BF7395" w:rsidRPr="000917D4" w:rsidRDefault="00BF7395" w:rsidP="00E67FB0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ind w:left="-426" w:firstLine="709"/>
        <w:jc w:val="both"/>
        <w:rPr>
          <w:color w:val="FF0000"/>
          <w:sz w:val="28"/>
          <w:szCs w:val="28"/>
        </w:rPr>
      </w:pPr>
    </w:p>
    <w:p w:rsidR="00BF7395" w:rsidRPr="000917D4" w:rsidRDefault="00BF7395" w:rsidP="00E67FB0">
      <w:pPr>
        <w:ind w:left="-426"/>
        <w:jc w:val="both"/>
        <w:rPr>
          <w:rFonts w:eastAsia="Calibri"/>
          <w:color w:val="FF0000"/>
          <w:sz w:val="28"/>
          <w:szCs w:val="28"/>
        </w:rPr>
      </w:pPr>
      <w:r w:rsidRPr="000917D4">
        <w:rPr>
          <w:rFonts w:eastAsia="Calibri"/>
          <w:color w:val="FF0000"/>
          <w:sz w:val="28"/>
          <w:szCs w:val="28"/>
        </w:rPr>
        <w:tab/>
      </w:r>
    </w:p>
    <w:p w:rsidR="00F81FD1" w:rsidRDefault="00D81292" w:rsidP="00E67FB0">
      <w:pPr>
        <w:ind w:left="-426"/>
      </w:pPr>
    </w:p>
    <w:sectPr w:rsidR="00F81FD1" w:rsidSect="00E43BA3">
      <w:pgSz w:w="11906" w:h="16838"/>
      <w:pgMar w:top="851" w:right="850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D76"/>
    <w:rsid w:val="000070F0"/>
    <w:rsid w:val="00356D76"/>
    <w:rsid w:val="00406B39"/>
    <w:rsid w:val="007723E5"/>
    <w:rsid w:val="00AB6BC3"/>
    <w:rsid w:val="00BF7395"/>
    <w:rsid w:val="00C24194"/>
    <w:rsid w:val="00C66155"/>
    <w:rsid w:val="00C67983"/>
    <w:rsid w:val="00D81292"/>
    <w:rsid w:val="00E419D3"/>
    <w:rsid w:val="00E67FB0"/>
    <w:rsid w:val="00FD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F7AEC8-325A-4E4F-A6AD-9D83780F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F73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F73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BF7395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link w:val="a3"/>
    <w:uiPriority w:val="34"/>
    <w:locked/>
    <w:rsid w:val="00BF739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070F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document/redirect/410509293/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1990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2026-07-07T12:43:00Z</cp:lastPrinted>
  <dcterms:created xsi:type="dcterms:W3CDTF">2026-07-06T13:42:00Z</dcterms:created>
  <dcterms:modified xsi:type="dcterms:W3CDTF">2026-07-08T13:43:00Z</dcterms:modified>
</cp:coreProperties>
</file>